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300.950369588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Çılgınlığı</w:t>
            </w:r>
          </w:p>
          <w:p>
            <w:pPr/>
            <w:r>
              <w:rPr/>
              <w:t xml:space="preserve">Yazar Adı: </w:t>
            </w:r>
            <w:r>
              <w:rPr>
                <w:b w:val="1"/>
                <w:bCs w:val="1"/>
              </w:rPr>
              <w:t xml:space="preserve">Dr. Hakan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9786058480971</w:t>
            </w:r>
          </w:p>
          <w:p>
            <w:pPr/>
            <w:r>
              <w:rPr/>
              <w:t xml:space="preserve">Etiket Fiyatı: </w:t>
            </w:r>
            <w:r>
              <w:rPr>
                <w:b w:val="1"/>
                <w:bCs w:val="1"/>
              </w:rPr>
              <w:t xml:space="preserve">129,00 TL</w:t>
            </w:r>
          </w:p>
        </w:tc>
      </w:tr>
      <w:tr>
        <w:trPr/>
        <w:tc>
          <w:tcPr>
            <w:tcW w:w="9000" w:type="dxa"/>
            <w:vAlign w:val="top"/>
            <w:gridSpan w:val="2"/>
            <w:noWrap/>
          </w:tcPr>
          <w:p>
            <w:pPr/>
            <w:r>
              <w:rPr>
                <w:b w:val="1"/>
                <w:bCs w:val="1"/>
              </w:rPr>
              <w:t xml:space="preserve">Kitap Tanıtım Yazısı : (Arka Kapak)</w:t>
            </w:r>
          </w:p>
          <w:p/>
          <w:p>
            <w:pPr/>
            <w:r>
              <w:rPr>
                <w:b w:val="1"/>
                <w:bCs w:val="1"/>
              </w:rPr>
              <w:t xml:space="preserve">Dr. Öğr. Üyesi Hakan Yıldırım</w:t>
            </w:r>
            <w:br/>
            <w:br/>
            <w:r>
              <w:rPr/>
              <w:t xml:space="preserve">Finansal Krizlerden Kripto Paralara Gelişmiş ve gelişmekte olan ülkelerde insanların büyük bir çoğunluğunun kripto paralar hakkında fikir sahibi olması ve kripto paralara olan ilginin giderek artması aslında Wall Street’te kalıplaşmış eski bir deyimi akıllara getirmektedir: “Taksi şoförleri tüyo vermeye başladığında, tepe gözükmüştür.”</w:t>
            </w:r>
          </w:p>
          <w:p>
            <w:pPr/>
            <w:r>
              <w:rPr/>
              <w:t xml:space="preserve">Bu durumda insan “Kripto paralara ait popülaritenin sonuna mı gelindi? Azalan bir ilgi mi söz konusu? Azalan veya azalacak ilgi neticesinde fiyatlar bir anda dibe mi vuracak?” gibi sorular sormadan edemiyor. Aslında bu sorulara yanıt bulabilmek için geçmişte yaşanmış benzer olayları ve piyasaların kemikleşmiş yapısını bilmek belki de en doğru adım olacaktır. Bu nedenle söz konusu kitap geçmişte yaşanmış benzer olaylardan bugüne yolculuk ederken kripto paraların genel anlamda mevcut durumunu ve gelecekte ne durumda olabileceğine ait kestirimlerde bulunulmasına yardımcı olacak bir rehber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https://www.himalaya.eysmedya.com/kitaplar/dr-hakan-yildirim-kripto-para-cilginligi-12.html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2026-01-11T16:15:40+03:00</dcterms:created>
  <dcterms:modified xsi:type="dcterms:W3CDTF">2026-01-11T16:15:40+03:00</dcterms:modified>
</cp:coreProperties>
</file>

<file path=docProps/custom.xml><?xml version="1.0" encoding="utf-8"?>
<Properties xmlns="http://schemas.openxmlformats.org/officeDocument/2006/custom-properties" xmlns:vt="http://schemas.openxmlformats.org/officeDocument/2006/docPropsVTypes"/>
</file>